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FFC" w:rsidRPr="00545FFC" w:rsidRDefault="00545FFC" w:rsidP="00545FF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45FF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В лаборатории впервые синтезированы искусственные </w:t>
      </w:r>
      <w:proofErr w:type="spellStart"/>
      <w:r w:rsidRPr="00545FF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прионы</w:t>
      </w:r>
      <w:proofErr w:type="spellEnd"/>
    </w:p>
    <w:p w:rsidR="00545FFC" w:rsidRPr="00545FFC" w:rsidRDefault="00545FFC" w:rsidP="00545F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Коровье бешенство (губчатая энцефалопатия крупного рогатого скота), болезнь </w:t>
      </w:r>
      <w:proofErr w:type="spellStart"/>
      <w:r w:rsidRPr="00545FF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Крейтцфельдта</w:t>
      </w:r>
      <w:proofErr w:type="spellEnd"/>
      <w:r w:rsidRPr="00545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Якоба, фатальная семейная бессонница — все это заболевания не самые распространенные, но неизлечимые и смертельные. Их вызывает особый вид инфекционных агентов — </w:t>
      </w:r>
      <w:hyperlink r:id="rId4" w:tgtFrame="_blank" w:history="1">
        <w:proofErr w:type="spellStart"/>
        <w:r w:rsidRPr="00545F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прионы</w:t>
        </w:r>
        <w:proofErr w:type="spellEnd"/>
      </w:hyperlink>
      <w:r w:rsidRPr="00545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белки с неправильной структурой (у млекопитающих это нейронный белок </w:t>
      </w:r>
      <w:proofErr w:type="spellStart"/>
      <w:r w:rsidRPr="00545FFC">
        <w:rPr>
          <w:rFonts w:ascii="Times New Roman" w:eastAsia="Times New Roman" w:hAnsi="Times New Roman" w:cs="Times New Roman"/>
          <w:sz w:val="24"/>
          <w:szCs w:val="24"/>
          <w:lang w:eastAsia="ru-RU"/>
        </w:rPr>
        <w:t>PrP</w:t>
      </w:r>
      <w:proofErr w:type="spellEnd"/>
      <w:r w:rsidRPr="00545FF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45FFC" w:rsidRPr="00545FFC" w:rsidRDefault="00545FFC" w:rsidP="00545F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545FF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69740" cy="2401570"/>
            <wp:effectExtent l="0" t="0" r="0" b="0"/>
            <wp:docPr id="1" name="Рисунок 1" descr="при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он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9740" cy="240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45FFC" w:rsidRPr="00545FFC" w:rsidRDefault="00545FFC" w:rsidP="00545F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большинстве случаев болезнь начинается спонтанно, с одного случайно неверно упакованного белка; еще около 10 процентов составляют случаи, передающиеся по наследству, и менее процента связано с поеданием тканей больных животных (и людей). В любом случае болезнь развивается как цепная реакция, или как эффект домино: появление таких белков стимулирует образование неправильной структуры у новых и новых молекул </w:t>
      </w:r>
      <w:proofErr w:type="spellStart"/>
      <w:r w:rsidRPr="00545FFC">
        <w:rPr>
          <w:rFonts w:ascii="Times New Roman" w:eastAsia="Times New Roman" w:hAnsi="Times New Roman" w:cs="Times New Roman"/>
          <w:sz w:val="24"/>
          <w:szCs w:val="24"/>
          <w:lang w:eastAsia="ru-RU"/>
        </w:rPr>
        <w:t>PrP</w:t>
      </w:r>
      <w:proofErr w:type="spellEnd"/>
      <w:r w:rsidRPr="00545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45F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Прионы</w:t>
      </w:r>
      <w:proofErr w:type="spellEnd"/>
      <w:r w:rsidRPr="00545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накапливаются и разрушают пораженные клетки и ткани нервной системы.</w:t>
      </w:r>
    </w:p>
    <w:p w:rsidR="00545FFC" w:rsidRPr="00545FFC" w:rsidRDefault="00545FFC" w:rsidP="00545F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Команде профессора американского Университета Кейс-Вестерн резерв </w:t>
      </w:r>
      <w:proofErr w:type="spellStart"/>
      <w:r w:rsidRPr="00545FFC">
        <w:rPr>
          <w:rFonts w:ascii="Times New Roman" w:eastAsia="Times New Roman" w:hAnsi="Times New Roman" w:cs="Times New Roman"/>
          <w:sz w:val="24"/>
          <w:szCs w:val="24"/>
          <w:lang w:eastAsia="ru-RU"/>
        </w:rPr>
        <w:t>Джири</w:t>
      </w:r>
      <w:proofErr w:type="spellEnd"/>
      <w:r w:rsidRPr="00545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5FFC">
        <w:rPr>
          <w:rFonts w:ascii="Times New Roman" w:eastAsia="Times New Roman" w:hAnsi="Times New Roman" w:cs="Times New Roman"/>
          <w:sz w:val="24"/>
          <w:szCs w:val="24"/>
          <w:lang w:eastAsia="ru-RU"/>
        </w:rPr>
        <w:t>Сафара</w:t>
      </w:r>
      <w:proofErr w:type="spellEnd"/>
      <w:r w:rsidRPr="00545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545FFC">
        <w:rPr>
          <w:rFonts w:ascii="Times New Roman" w:eastAsia="Times New Roman" w:hAnsi="Times New Roman" w:cs="Times New Roman"/>
          <w:sz w:val="24"/>
          <w:szCs w:val="24"/>
          <w:lang w:eastAsia="ru-RU"/>
        </w:rPr>
        <w:t>Jiri</w:t>
      </w:r>
      <w:proofErr w:type="spellEnd"/>
      <w:r w:rsidRPr="00545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5FFC">
        <w:rPr>
          <w:rFonts w:ascii="Times New Roman" w:eastAsia="Times New Roman" w:hAnsi="Times New Roman" w:cs="Times New Roman"/>
          <w:sz w:val="24"/>
          <w:szCs w:val="24"/>
          <w:lang w:eastAsia="ru-RU"/>
        </w:rPr>
        <w:t>Safar</w:t>
      </w:r>
      <w:proofErr w:type="spellEnd"/>
      <w:r w:rsidRPr="00545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удалось впервые получить </w:t>
      </w:r>
      <w:proofErr w:type="spellStart"/>
      <w:r w:rsidRPr="00545F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прионы</w:t>
      </w:r>
      <w:proofErr w:type="spellEnd"/>
      <w:r w:rsidRPr="00545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лаборатории и раскрыть некоторые прежде неизвестные аспекты их разрушительного действия. Об этом ученые пишут в </w:t>
      </w:r>
      <w:hyperlink r:id="rId6" w:tgtFrame="_blank" w:history="1">
        <w:r w:rsidRPr="00545F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</w:t>
        </w:r>
      </w:hyperlink>
      <w:r w:rsidRPr="00545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опубликованной в журнале </w:t>
      </w:r>
      <w:proofErr w:type="spellStart"/>
      <w:r w:rsidRPr="00545F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Nature</w:t>
      </w:r>
      <w:proofErr w:type="spellEnd"/>
      <w:r w:rsidRPr="00545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«До сих пор наше понимание поведения </w:t>
      </w:r>
      <w:proofErr w:type="spellStart"/>
      <w:r w:rsidRPr="00545F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прионов</w:t>
      </w:r>
      <w:proofErr w:type="spellEnd"/>
      <w:r w:rsidRPr="00545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мозге остается весьма ограниченным, — говорит </w:t>
      </w:r>
      <w:proofErr w:type="spellStart"/>
      <w:r w:rsidRPr="00545FFC">
        <w:rPr>
          <w:rFonts w:ascii="Times New Roman" w:eastAsia="Times New Roman" w:hAnsi="Times New Roman" w:cs="Times New Roman"/>
          <w:sz w:val="24"/>
          <w:szCs w:val="24"/>
          <w:lang w:eastAsia="ru-RU"/>
        </w:rPr>
        <w:t>Джири</w:t>
      </w:r>
      <w:proofErr w:type="spellEnd"/>
      <w:r w:rsidRPr="00545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5FFC">
        <w:rPr>
          <w:rFonts w:ascii="Times New Roman" w:eastAsia="Times New Roman" w:hAnsi="Times New Roman" w:cs="Times New Roman"/>
          <w:sz w:val="24"/>
          <w:szCs w:val="24"/>
          <w:lang w:eastAsia="ru-RU"/>
        </w:rPr>
        <w:t>Сафар</w:t>
      </w:r>
      <w:proofErr w:type="spellEnd"/>
      <w:r w:rsidRPr="00545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— Возможность получать человеческие </w:t>
      </w:r>
      <w:proofErr w:type="spellStart"/>
      <w:r w:rsidRPr="00545F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прионы</w:t>
      </w:r>
      <w:proofErr w:type="spellEnd"/>
      <w:r w:rsidRPr="00545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 пробирке» позволит лучше разобраться в их строении и размножении. Это ключевой момент для разработки ингибиторов».</w:t>
      </w:r>
    </w:p>
    <w:p w:rsidR="00545FFC" w:rsidRPr="00545FFC" w:rsidRDefault="00545FFC" w:rsidP="00545F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сих пор синтезировать удавалось лишь </w:t>
      </w:r>
      <w:proofErr w:type="spellStart"/>
      <w:r w:rsidRPr="00545F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прионы</w:t>
      </w:r>
      <w:proofErr w:type="spellEnd"/>
      <w:r w:rsidRPr="00545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характерные для грызунов, но безопасные для человека. Однако теперь ученые сумели получить и их, перенеся соответствующие гены в бактерии кишечной палочки и специальным образом «настроив» ее геном. Лабораторные ГМ-мыши, служащие моделью для изучения человеческих </w:t>
      </w:r>
      <w:proofErr w:type="spellStart"/>
      <w:r w:rsidRPr="00545F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прионных</w:t>
      </w:r>
      <w:proofErr w:type="spellEnd"/>
      <w:r w:rsidRPr="00545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заболеваний, действительно оказались чувствительны к действию таких синтетических белков, которые постепенно (за 200-400 дней) вызывали у них тяжелейшие </w:t>
      </w:r>
      <w:proofErr w:type="spellStart"/>
      <w:r w:rsidRPr="00545FF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нейрологические</w:t>
      </w:r>
      <w:proofErr w:type="spellEnd"/>
      <w:r w:rsidRPr="00545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нарушения.</w:t>
      </w:r>
    </w:p>
    <w:p w:rsidR="00545FFC" w:rsidRPr="00545FFC" w:rsidRDefault="00545FFC" w:rsidP="00545F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итоге ученые сумели показать, что темпы размножения </w:t>
      </w:r>
      <w:proofErr w:type="spellStart"/>
      <w:r w:rsidRPr="00545F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прионов</w:t>
      </w:r>
      <w:proofErr w:type="spellEnd"/>
      <w:r w:rsidRPr="00545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некоторыми особенностями строения этих смертоносных белков, прежде всего структурой их С-концевого домена, от которой зависит скорость распространения болезни в пораженных тканях.</w:t>
      </w:r>
    </w:p>
    <w:p w:rsidR="00D82FDF" w:rsidRDefault="00D82FDF"/>
    <w:sectPr w:rsidR="00D82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887"/>
    <w:rsid w:val="00315887"/>
    <w:rsid w:val="00545FFC"/>
    <w:rsid w:val="00D8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538F2C-BD89-49EB-B26D-E566802A3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5F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5F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ondate">
    <w:name w:val="ondate"/>
    <w:basedOn w:val="a0"/>
    <w:rsid w:val="00545FFC"/>
  </w:style>
  <w:style w:type="character" w:styleId="a3">
    <w:name w:val="Hyperlink"/>
    <w:basedOn w:val="a0"/>
    <w:uiPriority w:val="99"/>
    <w:semiHidden/>
    <w:unhideWhenUsed/>
    <w:rsid w:val="00545FFC"/>
    <w:rPr>
      <w:color w:val="0000FF"/>
      <w:u w:val="single"/>
    </w:rPr>
  </w:style>
  <w:style w:type="character" w:customStyle="1" w:styleId="entry-date">
    <w:name w:val="entry-date"/>
    <w:basedOn w:val="a0"/>
    <w:rsid w:val="00545FFC"/>
  </w:style>
  <w:style w:type="character" w:customStyle="1" w:styleId="blsep">
    <w:name w:val="bl_sep"/>
    <w:basedOn w:val="a0"/>
    <w:rsid w:val="00545FFC"/>
  </w:style>
  <w:style w:type="character" w:customStyle="1" w:styleId="blcateg">
    <w:name w:val="bl_categ"/>
    <w:basedOn w:val="a0"/>
    <w:rsid w:val="00545FFC"/>
  </w:style>
  <w:style w:type="paragraph" w:styleId="a4">
    <w:name w:val="Normal (Web)"/>
    <w:basedOn w:val="a"/>
    <w:uiPriority w:val="99"/>
    <w:semiHidden/>
    <w:unhideWhenUsed/>
    <w:rsid w:val="00545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45F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14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6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7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1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13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068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483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33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34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ature.com/articles/s41467-018-04584-z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ru.wikipedia.org/wiki/&#1055;&#1088;&#1080;&#1086;&#1085;&#1099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1987</Characters>
  <Application>Microsoft Office Word</Application>
  <DocSecurity>0</DocSecurity>
  <Lines>16</Lines>
  <Paragraphs>4</Paragraphs>
  <ScaleCrop>false</ScaleCrop>
  <Company/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Чучкова Наталья Николаевна</dc:creator>
  <cp:keywords/>
  <dc:description/>
  <cp:lastModifiedBy>Чучкова Наталья Николаевна</cp:lastModifiedBy>
  <cp:revision>2</cp:revision>
  <dcterms:created xsi:type="dcterms:W3CDTF">2018-11-20T06:56:00Z</dcterms:created>
  <dcterms:modified xsi:type="dcterms:W3CDTF">2018-11-20T06:56:00Z</dcterms:modified>
</cp:coreProperties>
</file>